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D8" w:rsidRDefault="000245F8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2E64D8" w:rsidRDefault="002E64D8">
      <w:pPr>
        <w:jc w:val="center"/>
        <w:rPr>
          <w:b/>
          <w:sz w:val="28"/>
          <w:szCs w:val="28"/>
        </w:rPr>
      </w:pPr>
    </w:p>
    <w:p w:rsidR="002E64D8" w:rsidRDefault="002E64D8">
      <w:pPr>
        <w:jc w:val="center"/>
        <w:rPr>
          <w:b/>
          <w:sz w:val="28"/>
          <w:szCs w:val="28"/>
        </w:rPr>
      </w:pPr>
    </w:p>
    <w:p w:rsidR="002E64D8" w:rsidRDefault="002E64D8">
      <w:pPr>
        <w:jc w:val="center"/>
        <w:rPr>
          <w:b/>
          <w:sz w:val="28"/>
          <w:szCs w:val="28"/>
        </w:rPr>
      </w:pPr>
    </w:p>
    <w:p w:rsidR="002E64D8" w:rsidRDefault="002E64D8">
      <w:pPr>
        <w:jc w:val="center"/>
        <w:rPr>
          <w:b/>
          <w:sz w:val="28"/>
          <w:szCs w:val="28"/>
        </w:rPr>
      </w:pPr>
    </w:p>
    <w:p w:rsidR="002E64D8" w:rsidRDefault="000245F8">
      <w:pPr>
        <w:jc w:val="center"/>
        <w:rPr>
          <w:b/>
          <w:sz w:val="28"/>
          <w:szCs w:val="28"/>
          <w:lang w:val="kk-KZ"/>
        </w:rPr>
      </w:pPr>
      <w:r w:rsidRPr="00D301C2">
        <w:rPr>
          <w:b/>
          <w:sz w:val="28"/>
          <w:szCs w:val="28"/>
        </w:rPr>
        <w:t>О внесении изменений в приказ</w:t>
      </w:r>
      <w:r w:rsidRPr="00AD1370">
        <w:rPr>
          <w:b/>
          <w:sz w:val="28"/>
          <w:szCs w:val="28"/>
        </w:rPr>
        <w:t xml:space="preserve"> </w:t>
      </w:r>
      <w:r w:rsidRPr="000B6B3D">
        <w:rPr>
          <w:b/>
          <w:sz w:val="28"/>
          <w:szCs w:val="28"/>
        </w:rPr>
        <w:t>исполняющего обязанности</w:t>
      </w:r>
      <w:r w:rsidRPr="00D301C2">
        <w:rPr>
          <w:b/>
          <w:sz w:val="28"/>
          <w:szCs w:val="28"/>
        </w:rPr>
        <w:t xml:space="preserve"> Министра</w:t>
      </w:r>
      <w:r>
        <w:rPr>
          <w:b/>
          <w:sz w:val="28"/>
          <w:szCs w:val="28"/>
        </w:rPr>
        <w:t xml:space="preserve"> </w:t>
      </w:r>
      <w:r w:rsidRPr="00D301C2">
        <w:rPr>
          <w:b/>
          <w:sz w:val="28"/>
          <w:szCs w:val="28"/>
        </w:rPr>
        <w:t xml:space="preserve">просвещения Республики Казахстан </w:t>
      </w:r>
      <w:r>
        <w:rPr>
          <w:b/>
          <w:sz w:val="28"/>
          <w:szCs w:val="28"/>
        </w:rPr>
        <w:t xml:space="preserve">от </w:t>
      </w:r>
      <w:r w:rsidRPr="00B4470A">
        <w:rPr>
          <w:b/>
          <w:sz w:val="28"/>
          <w:szCs w:val="28"/>
        </w:rPr>
        <w:t>10 июля 2024 года № 174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br/>
      </w:r>
      <w:r w:rsidRPr="00251C90">
        <w:rPr>
          <w:b/>
          <w:sz w:val="28"/>
          <w:szCs w:val="28"/>
        </w:rPr>
        <w:t>«</w:t>
      </w:r>
      <w:r w:rsidRPr="00B4470A">
        <w:rPr>
          <w:b/>
          <w:sz w:val="28"/>
          <w:szCs w:val="28"/>
        </w:rPr>
        <w:t>Об определении сроков начала и завершения 2024-2025 учебного года, а также сроков</w:t>
      </w:r>
      <w:r w:rsidRPr="00B4470A">
        <w:rPr>
          <w:b/>
          <w:sz w:val="28"/>
          <w:szCs w:val="28"/>
        </w:rPr>
        <w:t xml:space="preserve"> проведения итоговой аттестации обучающихся в организациях среднего образования</w:t>
      </w:r>
      <w:r>
        <w:rPr>
          <w:b/>
          <w:sz w:val="28"/>
          <w:szCs w:val="28"/>
          <w:lang w:val="kk-KZ"/>
        </w:rPr>
        <w:t>»</w:t>
      </w:r>
    </w:p>
    <w:p w:rsidR="002E64D8" w:rsidRDefault="002E64D8">
      <w:pPr>
        <w:jc w:val="center"/>
        <w:rPr>
          <w:b/>
          <w:color w:val="000000"/>
          <w:sz w:val="28"/>
          <w:szCs w:val="28"/>
          <w:lang w:val="kk-KZ"/>
        </w:rPr>
      </w:pPr>
    </w:p>
    <w:p w:rsidR="002E64D8" w:rsidRDefault="002E64D8">
      <w:pPr>
        <w:jc w:val="center"/>
        <w:rPr>
          <w:b/>
          <w:color w:val="000000"/>
          <w:sz w:val="28"/>
          <w:szCs w:val="28"/>
          <w:lang w:val="kk-KZ"/>
        </w:rPr>
      </w:pPr>
    </w:p>
    <w:p w:rsidR="002E64D8" w:rsidRDefault="000245F8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D75CD7">
        <w:rPr>
          <w:b/>
          <w:color w:val="000000"/>
          <w:sz w:val="28"/>
          <w:szCs w:val="28"/>
          <w:lang w:val="kk-KZ"/>
        </w:rPr>
        <w:t>ПРИКАЗЫВАЮ:</w:t>
      </w:r>
    </w:p>
    <w:p w:rsidR="002E64D8" w:rsidRDefault="000245F8">
      <w:pPr>
        <w:pStyle w:val="ac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B736D">
        <w:rPr>
          <w:rFonts w:ascii="Times New Roman" w:hAnsi="Times New Roman"/>
          <w:sz w:val="28"/>
          <w:szCs w:val="28"/>
          <w:lang w:val="kk-KZ"/>
        </w:rPr>
        <w:t xml:space="preserve">Внести в приказ </w:t>
      </w:r>
      <w:r w:rsidRPr="00AD1370">
        <w:rPr>
          <w:rFonts w:ascii="Times New Roman" w:hAnsi="Times New Roman"/>
          <w:sz w:val="28"/>
          <w:szCs w:val="28"/>
          <w:lang w:val="kk-KZ"/>
        </w:rPr>
        <w:t xml:space="preserve">исполняющего обязанности </w:t>
      </w:r>
      <w:r w:rsidRPr="009B736D">
        <w:rPr>
          <w:rFonts w:ascii="Times New Roman" w:hAnsi="Times New Roman"/>
          <w:sz w:val="28"/>
          <w:szCs w:val="28"/>
          <w:lang w:val="kk-KZ"/>
        </w:rPr>
        <w:t>Министра просвещения Республики Казахстан от 10 июля 2024 года № 174 «Об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образования» (зарегистрирован в Реест</w:t>
      </w:r>
      <w:r w:rsidRPr="009B736D">
        <w:rPr>
          <w:rFonts w:ascii="Times New Roman" w:hAnsi="Times New Roman"/>
          <w:sz w:val="28"/>
          <w:szCs w:val="28"/>
          <w:lang w:val="kk-KZ"/>
        </w:rPr>
        <w:t>ре государственной регистрации нормативных правовых актов за № 34720) следующие изменения:</w:t>
      </w:r>
    </w:p>
    <w:p w:rsidR="002E64D8" w:rsidRDefault="000245F8">
      <w:pPr>
        <w:pStyle w:val="ac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38B1">
        <w:rPr>
          <w:rFonts w:ascii="Times New Roman" w:hAnsi="Times New Roman"/>
          <w:sz w:val="28"/>
          <w:szCs w:val="28"/>
          <w:lang w:val="kk-KZ"/>
        </w:rPr>
        <w:t>преамбулу изложить в новой редакции:</w:t>
      </w:r>
    </w:p>
    <w:p w:rsidR="002E64D8" w:rsidRDefault="000245F8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«В соответствии с подпунктом 18</w:t>
      </w:r>
      <w:r w:rsidRPr="007D38B1">
        <w:rPr>
          <w:rFonts w:ascii="Times New Roman" w:hAnsi="Times New Roman"/>
          <w:sz w:val="28"/>
          <w:szCs w:val="28"/>
          <w:lang w:val="kk-KZ"/>
        </w:rPr>
        <w:t>) статьи</w:t>
      </w:r>
      <w:r>
        <w:rPr>
          <w:rFonts w:ascii="Times New Roman" w:hAnsi="Times New Roman"/>
          <w:sz w:val="28"/>
          <w:szCs w:val="28"/>
          <w:lang w:val="kk-KZ"/>
        </w:rPr>
        <w:t xml:space="preserve"> 5 Закона Республики Казахстан «</w:t>
      </w:r>
      <w:r w:rsidRPr="007D38B1">
        <w:rPr>
          <w:rFonts w:ascii="Times New Roman" w:hAnsi="Times New Roman"/>
          <w:sz w:val="28"/>
          <w:szCs w:val="28"/>
          <w:lang w:val="kk-KZ"/>
        </w:rPr>
        <w:t>Об образовании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D38B1">
        <w:rPr>
          <w:rFonts w:ascii="Times New Roman" w:hAnsi="Times New Roman"/>
          <w:sz w:val="28"/>
          <w:szCs w:val="28"/>
          <w:lang w:val="kk-KZ"/>
        </w:rPr>
        <w:t xml:space="preserve"> и Государственными общеобязательными стан</w:t>
      </w:r>
      <w:r w:rsidRPr="007D38B1">
        <w:rPr>
          <w:rFonts w:ascii="Times New Roman" w:hAnsi="Times New Roman"/>
          <w:sz w:val="28"/>
          <w:szCs w:val="28"/>
          <w:lang w:val="kk-KZ"/>
        </w:rPr>
        <w:t>дартами начального, основного среднего и общего среднего образования, утвержденными приказом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38B1">
        <w:rPr>
          <w:rFonts w:ascii="Times New Roman" w:hAnsi="Times New Roman"/>
          <w:sz w:val="28"/>
          <w:szCs w:val="28"/>
          <w:lang w:val="kk-KZ"/>
        </w:rPr>
        <w:t xml:space="preserve">Министра просвещения Республики Казахстан от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7D38B1">
        <w:rPr>
          <w:rFonts w:ascii="Times New Roman" w:hAnsi="Times New Roman"/>
          <w:sz w:val="28"/>
          <w:szCs w:val="28"/>
          <w:lang w:val="kk-KZ"/>
        </w:rPr>
        <w:t>3 августа 2022 года № 348 (зарегистрирован в Реестре государственной регистрации нормативных правовых актов под № 290</w:t>
      </w:r>
      <w:r w:rsidRPr="007D38B1">
        <w:rPr>
          <w:rFonts w:ascii="Times New Roman" w:hAnsi="Times New Roman"/>
          <w:sz w:val="28"/>
          <w:szCs w:val="28"/>
          <w:lang w:val="kk-KZ"/>
        </w:rPr>
        <w:t xml:space="preserve">31), </w:t>
      </w:r>
      <w:r w:rsidRPr="0039441D">
        <w:rPr>
          <w:rFonts w:ascii="Times New Roman" w:hAnsi="Times New Roman"/>
          <w:b/>
          <w:sz w:val="28"/>
          <w:szCs w:val="28"/>
          <w:lang w:val="kk-KZ"/>
        </w:rPr>
        <w:t>ПРИКАЗЫВАЮ:</w:t>
      </w:r>
      <w:r w:rsidRPr="007D38B1">
        <w:rPr>
          <w:rFonts w:ascii="Times New Roman" w:hAnsi="Times New Roman"/>
          <w:sz w:val="28"/>
          <w:szCs w:val="28"/>
          <w:lang w:val="kk-KZ"/>
        </w:rPr>
        <w:t>»;</w:t>
      </w:r>
    </w:p>
    <w:p w:rsidR="002E64D8" w:rsidRDefault="000245F8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E120F">
        <w:rPr>
          <w:color w:val="000000"/>
          <w:sz w:val="28"/>
          <w:szCs w:val="28"/>
          <w:lang w:val="kk-KZ"/>
        </w:rPr>
        <w:t>пункт</w:t>
      </w:r>
      <w:r w:rsidRPr="005B768D">
        <w:rPr>
          <w:color w:val="000000"/>
          <w:sz w:val="28"/>
          <w:szCs w:val="28"/>
        </w:rPr>
        <w:t>ы</w:t>
      </w:r>
      <w:r w:rsidRPr="00DE120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 и 3</w:t>
      </w:r>
      <w:r w:rsidRPr="00DE120F">
        <w:rPr>
          <w:color w:val="000000"/>
          <w:sz w:val="28"/>
          <w:szCs w:val="28"/>
          <w:lang w:val="kk-KZ"/>
        </w:rPr>
        <w:t xml:space="preserve"> изложить в новой редакции:</w:t>
      </w:r>
    </w:p>
    <w:p w:rsidR="002E64D8" w:rsidRDefault="000245F8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«2. </w:t>
      </w:r>
      <w:r w:rsidRPr="00DE120F">
        <w:rPr>
          <w:color w:val="000000"/>
          <w:sz w:val="28"/>
          <w:szCs w:val="28"/>
          <w:lang w:val="kk-KZ"/>
        </w:rPr>
        <w:t>Утвердить следующие сроки итоговой аттестации:</w:t>
      </w:r>
    </w:p>
    <w:p w:rsidR="002E64D8" w:rsidRDefault="000245F8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E120F">
        <w:rPr>
          <w:color w:val="000000"/>
          <w:sz w:val="28"/>
          <w:szCs w:val="28"/>
          <w:lang w:val="kk-KZ"/>
        </w:rPr>
        <w:t>для обучающихся 9 (10) классов итоговые вы</w:t>
      </w:r>
      <w:r>
        <w:rPr>
          <w:color w:val="000000"/>
          <w:sz w:val="28"/>
          <w:szCs w:val="28"/>
          <w:lang w:val="kk-KZ"/>
        </w:rPr>
        <w:t>пускные экзамены – с 29 мая по 10</w:t>
      </w:r>
      <w:r w:rsidRPr="00DE120F">
        <w:rPr>
          <w:color w:val="000000"/>
          <w:sz w:val="28"/>
          <w:szCs w:val="28"/>
          <w:lang w:val="kk-KZ"/>
        </w:rPr>
        <w:t xml:space="preserve"> июня 2025 года;</w:t>
      </w:r>
    </w:p>
    <w:p w:rsidR="002E64D8" w:rsidRDefault="000245F8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E120F">
        <w:rPr>
          <w:color w:val="000000"/>
          <w:sz w:val="28"/>
          <w:szCs w:val="28"/>
          <w:lang w:val="kk-KZ"/>
        </w:rPr>
        <w:t>для обучающихся 11 (12) классов государственные выпуск</w:t>
      </w:r>
      <w:r w:rsidRPr="00DE120F">
        <w:rPr>
          <w:color w:val="000000"/>
          <w:sz w:val="28"/>
          <w:szCs w:val="28"/>
          <w:lang w:val="kk-KZ"/>
        </w:rPr>
        <w:t>ные экзамены – с 30 мая по 16 июня 2025 года.</w:t>
      </w:r>
    </w:p>
    <w:p w:rsidR="002E64D8" w:rsidRDefault="000245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3. </w:t>
      </w:r>
      <w:r w:rsidRPr="0062625E">
        <w:rPr>
          <w:sz w:val="28"/>
          <w:szCs w:val="28"/>
        </w:rPr>
        <w:t>Утвердить следующие сроки проведения итоговой аттестации:</w:t>
      </w:r>
    </w:p>
    <w:p w:rsidR="002E64D8" w:rsidRDefault="000245F8">
      <w:pPr>
        <w:widowControl w:val="0"/>
        <w:tabs>
          <w:tab w:val="left" w:pos="604"/>
        </w:tabs>
        <w:ind w:firstLine="709"/>
        <w:jc w:val="both"/>
        <w:rPr>
          <w:sz w:val="28"/>
          <w:szCs w:val="28"/>
        </w:rPr>
      </w:pPr>
      <w:r w:rsidRPr="00C0646F">
        <w:rPr>
          <w:sz w:val="28"/>
          <w:szCs w:val="28"/>
        </w:rPr>
        <w:t>для обучающихся 9 (10) классов:</w:t>
      </w:r>
    </w:p>
    <w:p w:rsidR="002E64D8" w:rsidRDefault="000245F8">
      <w:pPr>
        <w:pStyle w:val="ac"/>
        <w:widowControl w:val="0"/>
        <w:numPr>
          <w:ilvl w:val="0"/>
          <w:numId w:val="5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25E">
        <w:rPr>
          <w:rFonts w:ascii="Times New Roman" w:hAnsi="Times New Roman"/>
          <w:sz w:val="28"/>
          <w:szCs w:val="28"/>
        </w:rPr>
        <w:t>письменный экзамен по математике (алгебре) – 29 мая 2025 года;</w:t>
      </w:r>
    </w:p>
    <w:p w:rsidR="002E64D8" w:rsidRDefault="000245F8">
      <w:pPr>
        <w:pStyle w:val="ac"/>
        <w:widowControl w:val="0"/>
        <w:numPr>
          <w:ilvl w:val="0"/>
          <w:numId w:val="5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25E">
        <w:rPr>
          <w:rFonts w:ascii="Times New Roman" w:hAnsi="Times New Roman"/>
          <w:sz w:val="28"/>
          <w:szCs w:val="28"/>
        </w:rPr>
        <w:t xml:space="preserve">письменный экзамен по казахскому языку/русскому языку и родному языку для школ с уйгурским/таджикским/узбекским языком обучения (язык </w:t>
      </w:r>
      <w:r w:rsidRPr="0062625E">
        <w:rPr>
          <w:rFonts w:ascii="Times New Roman" w:hAnsi="Times New Roman"/>
          <w:sz w:val="28"/>
          <w:szCs w:val="28"/>
        </w:rPr>
        <w:lastRenderedPageBreak/>
        <w:t>обучения) в форме эссе, для обучающихся школ с углубленным изучением предметов гуманитарного цикла – письменной работы (ст</w:t>
      </w:r>
      <w:r w:rsidRPr="0062625E">
        <w:rPr>
          <w:rFonts w:ascii="Times New Roman" w:hAnsi="Times New Roman"/>
          <w:sz w:val="28"/>
          <w:szCs w:val="28"/>
        </w:rPr>
        <w:t xml:space="preserve">атья, рассказ, эссе) – </w:t>
      </w:r>
      <w:r>
        <w:rPr>
          <w:rFonts w:ascii="Times New Roman" w:hAnsi="Times New Roman"/>
          <w:sz w:val="28"/>
          <w:szCs w:val="28"/>
        </w:rPr>
        <w:br/>
      </w:r>
      <w:r w:rsidRPr="0062625E">
        <w:rPr>
          <w:rFonts w:ascii="Times New Roman" w:hAnsi="Times New Roman"/>
          <w:sz w:val="28"/>
          <w:szCs w:val="28"/>
        </w:rPr>
        <w:t>2 июня 2025 года;</w:t>
      </w:r>
    </w:p>
    <w:p w:rsidR="002E64D8" w:rsidRDefault="000245F8">
      <w:pPr>
        <w:pStyle w:val="ac"/>
        <w:widowControl w:val="0"/>
        <w:numPr>
          <w:ilvl w:val="0"/>
          <w:numId w:val="5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20F">
        <w:rPr>
          <w:rFonts w:ascii="Times New Roman" w:hAnsi="Times New Roman"/>
          <w:sz w:val="28"/>
          <w:szCs w:val="28"/>
        </w:rPr>
        <w:t>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</w:t>
      </w:r>
      <w:r w:rsidRPr="00DE120F">
        <w:rPr>
          <w:rFonts w:ascii="Times New Roman" w:hAnsi="Times New Roman"/>
          <w:sz w:val="28"/>
          <w:szCs w:val="28"/>
        </w:rPr>
        <w:t>форматика) – 5 июня 2025 года;</w:t>
      </w:r>
    </w:p>
    <w:p w:rsidR="002E64D8" w:rsidRDefault="000245F8">
      <w:pPr>
        <w:pStyle w:val="ac"/>
        <w:widowControl w:val="0"/>
        <w:numPr>
          <w:ilvl w:val="0"/>
          <w:numId w:val="5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20F">
        <w:rPr>
          <w:rFonts w:ascii="Times New Roman" w:hAnsi="Times New Roman"/>
          <w:sz w:val="28"/>
          <w:szCs w:val="28"/>
        </w:rPr>
        <w:t xml:space="preserve">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Pr="00DE120F">
        <w:rPr>
          <w:rFonts w:ascii="Times New Roman" w:hAnsi="Times New Roman"/>
          <w:sz w:val="28"/>
          <w:szCs w:val="28"/>
        </w:rPr>
        <w:t xml:space="preserve"> июня 2025 г</w:t>
      </w:r>
      <w:r w:rsidRPr="00DE120F">
        <w:rPr>
          <w:rFonts w:ascii="Times New Roman" w:hAnsi="Times New Roman"/>
          <w:sz w:val="28"/>
          <w:szCs w:val="28"/>
        </w:rPr>
        <w:t>ода;</w:t>
      </w:r>
    </w:p>
    <w:p w:rsidR="002E64D8" w:rsidRDefault="000245F8">
      <w:pPr>
        <w:widowControl w:val="0"/>
        <w:ind w:firstLine="709"/>
        <w:jc w:val="both"/>
        <w:rPr>
          <w:sz w:val="28"/>
          <w:szCs w:val="28"/>
        </w:rPr>
      </w:pPr>
      <w:r w:rsidRPr="00C0646F">
        <w:rPr>
          <w:sz w:val="28"/>
          <w:szCs w:val="28"/>
        </w:rPr>
        <w:t>для обучающихся 11 (12) классов:</w:t>
      </w:r>
    </w:p>
    <w:p w:rsidR="002E64D8" w:rsidRDefault="000245F8">
      <w:pPr>
        <w:pStyle w:val="ac"/>
        <w:widowControl w:val="0"/>
        <w:numPr>
          <w:ilvl w:val="0"/>
          <w:numId w:val="4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F9">
        <w:rPr>
          <w:rFonts w:ascii="Times New Roman" w:hAnsi="Times New Roman"/>
          <w:sz w:val="28"/>
          <w:szCs w:val="28"/>
        </w:rPr>
        <w:t>устный экзамен по истории Казахстана – 30 мая 2025 года;</w:t>
      </w:r>
    </w:p>
    <w:p w:rsidR="002E64D8" w:rsidRDefault="000245F8">
      <w:pPr>
        <w:pStyle w:val="ac"/>
        <w:widowControl w:val="0"/>
        <w:numPr>
          <w:ilvl w:val="0"/>
          <w:numId w:val="4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F9">
        <w:rPr>
          <w:rFonts w:ascii="Times New Roman" w:hAnsi="Times New Roman"/>
          <w:sz w:val="28"/>
          <w:szCs w:val="28"/>
        </w:rPr>
        <w:t xml:space="preserve">письменный экзамен по алгебре и началам анализа </w:t>
      </w:r>
      <w:r w:rsidRPr="00CB7CF9">
        <w:rPr>
          <w:rFonts w:ascii="Times New Roman" w:hAnsi="Times New Roman"/>
          <w:b/>
          <w:sz w:val="28"/>
          <w:szCs w:val="28"/>
        </w:rPr>
        <w:t xml:space="preserve">– </w:t>
      </w:r>
      <w:r w:rsidRPr="00507ECD">
        <w:rPr>
          <w:rFonts w:ascii="Times New Roman" w:hAnsi="Times New Roman"/>
          <w:sz w:val="28"/>
          <w:szCs w:val="28"/>
          <w:lang w:val="kk-KZ"/>
        </w:rPr>
        <w:t>4</w:t>
      </w:r>
      <w:r w:rsidRPr="00507ECD">
        <w:rPr>
          <w:rFonts w:ascii="Times New Roman" w:hAnsi="Times New Roman"/>
          <w:sz w:val="28"/>
          <w:szCs w:val="28"/>
        </w:rPr>
        <w:t xml:space="preserve"> июня 2025 года;</w:t>
      </w:r>
    </w:p>
    <w:p w:rsidR="002E64D8" w:rsidRDefault="000245F8">
      <w:pPr>
        <w:pStyle w:val="ac"/>
        <w:widowControl w:val="0"/>
        <w:numPr>
          <w:ilvl w:val="0"/>
          <w:numId w:val="4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ECD">
        <w:rPr>
          <w:rFonts w:ascii="Times New Roman" w:hAnsi="Times New Roman"/>
          <w:sz w:val="28"/>
          <w:szCs w:val="28"/>
        </w:rPr>
        <w:t>письменный экзамен по казахскому языку/русскому языку и родному языку для школ/классов с уйгу</w:t>
      </w:r>
      <w:r w:rsidRPr="00507ECD">
        <w:rPr>
          <w:rFonts w:ascii="Times New Roman" w:hAnsi="Times New Roman"/>
          <w:sz w:val="28"/>
          <w:szCs w:val="28"/>
        </w:rPr>
        <w:t xml:space="preserve">рским/таджикским/узбекским языком обучения (язык обучения) – 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507ECD">
        <w:rPr>
          <w:rFonts w:ascii="Times New Roman" w:hAnsi="Times New Roman"/>
          <w:sz w:val="28"/>
          <w:szCs w:val="28"/>
        </w:rPr>
        <w:t xml:space="preserve"> июня 2025 года;</w:t>
      </w:r>
    </w:p>
    <w:p w:rsidR="002E64D8" w:rsidRDefault="000245F8">
      <w:pPr>
        <w:pStyle w:val="ac"/>
        <w:widowControl w:val="0"/>
        <w:numPr>
          <w:ilvl w:val="0"/>
          <w:numId w:val="4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ECD">
        <w:rPr>
          <w:rFonts w:ascii="Times New Roman" w:hAnsi="Times New Roman"/>
          <w:sz w:val="28"/>
          <w:szCs w:val="28"/>
        </w:rPr>
        <w:t>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</w:t>
      </w:r>
      <w:r w:rsidRPr="00507ECD">
        <w:rPr>
          <w:rFonts w:ascii="Times New Roman" w:hAnsi="Times New Roman"/>
          <w:sz w:val="28"/>
          <w:szCs w:val="28"/>
        </w:rPr>
        <w:t>йский/французский/немецкий), информатика) – 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507ECD">
        <w:rPr>
          <w:rFonts w:ascii="Times New Roman" w:hAnsi="Times New Roman"/>
          <w:sz w:val="28"/>
          <w:szCs w:val="28"/>
        </w:rPr>
        <w:t xml:space="preserve"> июня 2025 года;</w:t>
      </w:r>
    </w:p>
    <w:p w:rsidR="002E64D8" w:rsidRDefault="000245F8">
      <w:pPr>
        <w:pStyle w:val="ac"/>
        <w:widowControl w:val="0"/>
        <w:numPr>
          <w:ilvl w:val="0"/>
          <w:numId w:val="4"/>
        </w:numPr>
        <w:tabs>
          <w:tab w:val="left" w:pos="6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68D">
        <w:rPr>
          <w:rFonts w:ascii="Times New Roman" w:hAnsi="Times New Roman"/>
          <w:sz w:val="28"/>
          <w:szCs w:val="28"/>
        </w:rPr>
        <w:t>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</w:t>
      </w:r>
      <w:r w:rsidRPr="005B768D">
        <w:rPr>
          <w:rFonts w:ascii="Times New Roman" w:hAnsi="Times New Roman"/>
          <w:sz w:val="28"/>
          <w:szCs w:val="28"/>
        </w:rPr>
        <w:t>м обучения – 1</w:t>
      </w:r>
      <w:r w:rsidRPr="005B768D">
        <w:rPr>
          <w:rFonts w:ascii="Times New Roman" w:hAnsi="Times New Roman"/>
          <w:sz w:val="28"/>
          <w:szCs w:val="28"/>
          <w:lang w:val="kk-KZ"/>
        </w:rPr>
        <w:t>6</w:t>
      </w:r>
      <w:r w:rsidRPr="005B768D">
        <w:rPr>
          <w:rFonts w:ascii="Times New Roman" w:hAnsi="Times New Roman"/>
          <w:sz w:val="28"/>
          <w:szCs w:val="28"/>
        </w:rPr>
        <w:t xml:space="preserve"> июня 2025 года.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2E64D8" w:rsidRDefault="000245F8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736D">
        <w:rPr>
          <w:rFonts w:ascii="Times New Roman" w:eastAsia="Times New Roman" w:hAnsi="Times New Roman"/>
          <w:color w:val="000000"/>
          <w:sz w:val="28"/>
          <w:szCs w:val="28"/>
        </w:rPr>
        <w:t>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2E64D8" w:rsidRDefault="000245F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B736D">
        <w:rPr>
          <w:color w:val="000000"/>
          <w:sz w:val="28"/>
          <w:szCs w:val="28"/>
        </w:rPr>
        <w:t>1)</w:t>
      </w:r>
      <w:r w:rsidRPr="009B736D">
        <w:rPr>
          <w:color w:val="000000"/>
          <w:sz w:val="28"/>
          <w:szCs w:val="28"/>
        </w:rPr>
        <w:tab/>
      </w:r>
      <w:r w:rsidRPr="009B736D">
        <w:rPr>
          <w:color w:val="000000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2E64D8" w:rsidRDefault="000245F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B736D">
        <w:rPr>
          <w:color w:val="000000"/>
          <w:sz w:val="28"/>
          <w:szCs w:val="28"/>
        </w:rPr>
        <w:t>2)</w:t>
      </w:r>
      <w:r w:rsidRPr="009B736D">
        <w:rPr>
          <w:color w:val="000000"/>
          <w:sz w:val="28"/>
          <w:szCs w:val="28"/>
        </w:rPr>
        <w:tab/>
        <w:t>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2E64D8" w:rsidRDefault="000245F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B736D">
        <w:rPr>
          <w:color w:val="000000"/>
          <w:sz w:val="28"/>
          <w:szCs w:val="28"/>
        </w:rPr>
        <w:t>3)</w:t>
      </w:r>
      <w:r w:rsidRPr="009B736D">
        <w:rPr>
          <w:color w:val="000000"/>
          <w:sz w:val="28"/>
          <w:szCs w:val="28"/>
        </w:rPr>
        <w:tab/>
        <w:t>в течение десяти рабочих</w:t>
      </w:r>
      <w:r w:rsidRPr="009B736D">
        <w:rPr>
          <w:color w:val="000000"/>
          <w:sz w:val="28"/>
          <w:szCs w:val="28"/>
        </w:rPr>
        <w:t xml:space="preserve">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2E64D8" w:rsidRDefault="000245F8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736D">
        <w:rPr>
          <w:rFonts w:ascii="Times New Roman" w:eastAsia="Times New Roman" w:hAnsi="Times New Roman"/>
          <w:color w:val="000000"/>
          <w:sz w:val="28"/>
          <w:szCs w:val="28"/>
        </w:rPr>
        <w:t>Контроль за исполнен</w:t>
      </w:r>
      <w:r w:rsidRPr="009B736D">
        <w:rPr>
          <w:rFonts w:ascii="Times New Roman" w:eastAsia="Times New Roman" w:hAnsi="Times New Roman"/>
          <w:color w:val="000000"/>
          <w:sz w:val="28"/>
          <w:szCs w:val="28"/>
        </w:rPr>
        <w:t>ием настоящего приказа возложить на курирующего вице-министра просвещения Республики Казахстан.</w:t>
      </w:r>
    </w:p>
    <w:p w:rsidR="002E64D8" w:rsidRDefault="000245F8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736D">
        <w:rPr>
          <w:rFonts w:ascii="Times New Roman" w:eastAsia="Times New Roman" w:hAnsi="Times New Roman"/>
          <w:color w:val="000000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E64D8" w:rsidRDefault="002E64D8">
      <w:pPr>
        <w:rPr>
          <w:sz w:val="28"/>
          <w:szCs w:val="28"/>
        </w:rPr>
      </w:pPr>
    </w:p>
    <w:p w:rsidR="002E64D8" w:rsidRDefault="002E64D8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E64D8" w:rsidTr="0038799B">
        <w:tc>
          <w:tcPr>
            <w:tcW w:w="3652" w:type="dxa"/>
            <w:hideMark/>
          </w:tcPr>
          <w:p w:rsidR="002E64D8" w:rsidRDefault="000245F8">
            <w:r>
              <w:rPr>
                <w:b/>
                <w:sz w:val="28"/>
              </w:rPr>
              <w:t>Министр просвещения Республики Казахстан</w:t>
            </w:r>
          </w:p>
        </w:tc>
        <w:tc>
          <w:tcPr>
            <w:tcW w:w="2126" w:type="dxa"/>
          </w:tcPr>
          <w:p w:rsidR="002E64D8" w:rsidRDefault="002E64D8"/>
        </w:tc>
        <w:tc>
          <w:tcPr>
            <w:tcW w:w="3152" w:type="dxa"/>
            <w:hideMark/>
          </w:tcPr>
          <w:p w:rsidR="002E64D8" w:rsidRDefault="000245F8">
            <w:r>
              <w:rPr>
                <w:b/>
                <w:sz w:val="28"/>
              </w:rPr>
              <w:t>Г. Бейсембаев</w:t>
            </w:r>
          </w:p>
        </w:tc>
      </w:tr>
    </w:tbl>
    <w:p w:rsidR="002E64D8" w:rsidRDefault="002E64D8"/>
    <w:p w:rsidR="002E64D8" w:rsidRDefault="002E64D8"/>
    <w:p w:rsidR="002E64D8" w:rsidRDefault="000245F8">
      <w:r>
        <w:rPr>
          <w:u w:val="single"/>
        </w:rPr>
        <w:t>Результаты согласования</w:t>
      </w:r>
    </w:p>
    <w:p w:rsidR="002E64D8" w:rsidRDefault="000245F8">
      <w:r>
        <w:t>Министерство просвещения РК - Директор Гульден Бериковна Акитаева, 10.04.2025 10:26:29, положительный результат проверки ЭЦП</w:t>
      </w:r>
    </w:p>
    <w:p w:rsidR="002E64D8" w:rsidRDefault="000245F8">
      <w:r>
        <w:t>Министерство юстиции РК - Вице-министр юстиции Р</w:t>
      </w:r>
      <w:r>
        <w:t>еспублики Казахстан Лаура Канатовна Мерсалимова, 22.04.2025 18:41:11, положительный результат проверки ЭЦП</w:t>
      </w:r>
    </w:p>
    <w:p w:rsidR="002E64D8" w:rsidRDefault="000245F8">
      <w:r>
        <w:rPr>
          <w:u w:val="single"/>
        </w:rPr>
        <w:t>Результаты подписания</w:t>
      </w:r>
    </w:p>
    <w:p w:rsidR="002E64D8" w:rsidRDefault="000245F8">
      <w:r>
        <w:t>Министерство просвещения РК - Министр просвещения Республики Казахстан Г. Бейсембаев, 24.04.2025 09:30:11, положительный резуль</w:t>
      </w:r>
      <w:r>
        <w:t>тат проверки ЭЦП</w:t>
      </w:r>
    </w:p>
    <w:sectPr w:rsidR="002E64D8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F8" w:rsidRDefault="000245F8">
      <w:r>
        <w:separator/>
      </w:r>
    </w:p>
  </w:endnote>
  <w:endnote w:type="continuationSeparator" w:id="0">
    <w:p w:rsidR="000245F8" w:rsidRDefault="000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D8" w:rsidRDefault="002E64D8">
    <w:pPr>
      <w:jc w:val="center"/>
    </w:pPr>
  </w:p>
  <w:p w:rsidR="002E64D8" w:rsidRDefault="000245F8">
    <w:pPr>
      <w:jc w:val="center"/>
    </w:pPr>
    <w:r>
      <w:t>Нормативтік құқықтық актілерді мемлекеттік тіркеудің тізіліміне №  б</w:t>
    </w:r>
    <w:r>
      <w:t>олып енгізілді</w:t>
    </w:r>
  </w:p>
  <w:p w:rsidR="002E64D8" w:rsidRDefault="000245F8">
    <w:pPr>
      <w:jc w:val="center"/>
    </w:pPr>
    <w:r>
      <w:t>ИС «ИПГО». Копия электронного документа. Дата  24.04.2025.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D8" w:rsidRDefault="002E64D8">
    <w:pPr>
      <w:jc w:val="center"/>
    </w:pPr>
  </w:p>
  <w:p w:rsidR="002E64D8" w:rsidRDefault="000245F8">
    <w:pPr>
      <w:jc w:val="center"/>
    </w:pPr>
    <w:r>
      <w:t>ИС «ИПГО». Копия электронного документа. Дата  24.04.2025.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F8" w:rsidRDefault="000245F8">
      <w:r>
        <w:separator/>
      </w:r>
    </w:p>
  </w:footnote>
  <w:footnote w:type="continuationSeparator" w:id="0">
    <w:p w:rsidR="000245F8" w:rsidRDefault="0002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D8" w:rsidRDefault="000245F8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  <w:r>
      <w:rPr>
        <w:rStyle w:val="ae"/>
      </w:rPr>
      <w:pgNum/>
    </w:r>
  </w:p>
  <w:p w:rsidR="002E64D8" w:rsidRDefault="002E64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D8" w:rsidRDefault="000245F8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2.6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4B2D">
      <w:rPr>
        <w:rStyle w:val="ae"/>
        <w:noProof/>
      </w:rPr>
      <w:t>2</w:t>
    </w:r>
    <w:r>
      <w:rPr>
        <w:rStyle w:val="ae"/>
      </w:rPr>
      <w:fldChar w:fldCharType="end"/>
    </w:r>
  </w:p>
  <w:p w:rsidR="002E64D8" w:rsidRDefault="002E64D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2E64D8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2E64D8" w:rsidRDefault="000245F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2E64D8" w:rsidRDefault="000245F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2E64D8" w:rsidRDefault="000245F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ОҚУ-АҒАРТУ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2E64D8" w:rsidRDefault="000245F8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E64D8" w:rsidRDefault="000245F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2E64D8" w:rsidRDefault="000245F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2E64D8" w:rsidRDefault="000245F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2E64D8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2E64D8" w:rsidRDefault="002E64D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2E64D8" w:rsidRDefault="000245F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2E64D8" w:rsidRDefault="002E64D8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2E64D8" w:rsidRDefault="000245F8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7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390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2E64D8" w:rsidRDefault="000245F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2E64D8" w:rsidRDefault="000245F8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</w:p>
  <w:p w:rsidR="002E64D8" w:rsidRDefault="000245F8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82 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24 апреля 2025 года</w:t>
    </w:r>
  </w:p>
  <w:p w:rsidR="002E64D8" w:rsidRDefault="002E64D8">
    <w:pPr>
      <w:rPr>
        <w:color w:val="3A7234"/>
        <w:sz w:val="14"/>
        <w:szCs w:val="14"/>
        <w:lang w:val="kk-KZ"/>
      </w:rPr>
    </w:pPr>
  </w:p>
  <w:p w:rsidR="002E64D8" w:rsidRDefault="002E64D8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827"/>
    <w:multiLevelType w:val="hybridMultilevel"/>
    <w:tmpl w:val="BE94D3B8"/>
    <w:lvl w:ilvl="0" w:tplc="E862A22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259AD0E6">
      <w:start w:val="1"/>
      <w:numFmt w:val="lowerLetter"/>
      <w:lvlText w:val="%2."/>
      <w:lvlJc w:val="left"/>
      <w:pPr>
        <w:ind w:left="1515" w:hanging="360"/>
      </w:pPr>
    </w:lvl>
    <w:lvl w:ilvl="2" w:tplc="BFAE2F08">
      <w:start w:val="1"/>
      <w:numFmt w:val="lowerRoman"/>
      <w:lvlText w:val="%3."/>
      <w:lvlJc w:val="right"/>
      <w:pPr>
        <w:ind w:left="2235" w:hanging="180"/>
      </w:pPr>
    </w:lvl>
    <w:lvl w:ilvl="3" w:tplc="B056791E">
      <w:start w:val="1"/>
      <w:numFmt w:val="decimal"/>
      <w:lvlText w:val="%4."/>
      <w:lvlJc w:val="left"/>
      <w:pPr>
        <w:ind w:left="2955" w:hanging="360"/>
      </w:pPr>
    </w:lvl>
    <w:lvl w:ilvl="4" w:tplc="EDA44E2C">
      <w:start w:val="1"/>
      <w:numFmt w:val="lowerLetter"/>
      <w:lvlText w:val="%5."/>
      <w:lvlJc w:val="left"/>
      <w:pPr>
        <w:ind w:left="3675" w:hanging="360"/>
      </w:pPr>
    </w:lvl>
    <w:lvl w:ilvl="5" w:tplc="5FB65982">
      <w:start w:val="1"/>
      <w:numFmt w:val="lowerRoman"/>
      <w:lvlText w:val="%6."/>
      <w:lvlJc w:val="right"/>
      <w:pPr>
        <w:ind w:left="4395" w:hanging="180"/>
      </w:pPr>
    </w:lvl>
    <w:lvl w:ilvl="6" w:tplc="4296D51E">
      <w:start w:val="1"/>
      <w:numFmt w:val="decimal"/>
      <w:lvlText w:val="%7."/>
      <w:lvlJc w:val="left"/>
      <w:pPr>
        <w:ind w:left="5115" w:hanging="360"/>
      </w:pPr>
    </w:lvl>
    <w:lvl w:ilvl="7" w:tplc="A06A9AEC">
      <w:start w:val="1"/>
      <w:numFmt w:val="lowerLetter"/>
      <w:lvlText w:val="%8."/>
      <w:lvlJc w:val="left"/>
      <w:pPr>
        <w:ind w:left="5835" w:hanging="360"/>
      </w:pPr>
    </w:lvl>
    <w:lvl w:ilvl="8" w:tplc="F4783B44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D23AE"/>
    <w:multiLevelType w:val="hybridMultilevel"/>
    <w:tmpl w:val="14847B82"/>
    <w:lvl w:ilvl="0" w:tplc="B9FC7B7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22DCB140">
      <w:start w:val="1"/>
      <w:numFmt w:val="lowerLetter"/>
      <w:lvlText w:val="%2."/>
      <w:lvlJc w:val="left"/>
      <w:pPr>
        <w:ind w:left="1515" w:hanging="360"/>
      </w:pPr>
    </w:lvl>
    <w:lvl w:ilvl="2" w:tplc="8BF820C2">
      <w:start w:val="1"/>
      <w:numFmt w:val="lowerRoman"/>
      <w:lvlText w:val="%3."/>
      <w:lvlJc w:val="right"/>
      <w:pPr>
        <w:ind w:left="2235" w:hanging="180"/>
      </w:pPr>
    </w:lvl>
    <w:lvl w:ilvl="3" w:tplc="3460C828">
      <w:start w:val="1"/>
      <w:numFmt w:val="decimal"/>
      <w:lvlText w:val="%4."/>
      <w:lvlJc w:val="left"/>
      <w:pPr>
        <w:ind w:left="2955" w:hanging="360"/>
      </w:pPr>
    </w:lvl>
    <w:lvl w:ilvl="4" w:tplc="2E561428">
      <w:start w:val="1"/>
      <w:numFmt w:val="lowerLetter"/>
      <w:lvlText w:val="%5."/>
      <w:lvlJc w:val="left"/>
      <w:pPr>
        <w:ind w:left="3675" w:hanging="360"/>
      </w:pPr>
    </w:lvl>
    <w:lvl w:ilvl="5" w:tplc="80C0C7AE">
      <w:start w:val="1"/>
      <w:numFmt w:val="lowerRoman"/>
      <w:lvlText w:val="%6."/>
      <w:lvlJc w:val="right"/>
      <w:pPr>
        <w:ind w:left="4395" w:hanging="180"/>
      </w:pPr>
    </w:lvl>
    <w:lvl w:ilvl="6" w:tplc="D55A87F4">
      <w:start w:val="1"/>
      <w:numFmt w:val="decimal"/>
      <w:lvlText w:val="%7."/>
      <w:lvlJc w:val="left"/>
      <w:pPr>
        <w:ind w:left="5115" w:hanging="360"/>
      </w:pPr>
    </w:lvl>
    <w:lvl w:ilvl="7" w:tplc="25463882">
      <w:start w:val="1"/>
      <w:numFmt w:val="lowerLetter"/>
      <w:lvlText w:val="%8."/>
      <w:lvlJc w:val="left"/>
      <w:pPr>
        <w:ind w:left="5835" w:hanging="360"/>
      </w:pPr>
    </w:lvl>
    <w:lvl w:ilvl="8" w:tplc="352C3F88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6003E3D"/>
    <w:multiLevelType w:val="multilevel"/>
    <w:tmpl w:val="EE04ACB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1240E2A"/>
    <w:multiLevelType w:val="hybridMultilevel"/>
    <w:tmpl w:val="0B7E1C50"/>
    <w:lvl w:ilvl="0" w:tplc="71403D2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53F6636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740ED5E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01EB8F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C903B2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A04E1F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024BCB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84E8D0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640EEEB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558F0ACB"/>
    <w:multiLevelType w:val="multilevel"/>
    <w:tmpl w:val="8B90A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9880DA0"/>
    <w:multiLevelType w:val="hybridMultilevel"/>
    <w:tmpl w:val="D0303622"/>
    <w:lvl w:ilvl="0" w:tplc="FDC62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77299B2">
      <w:start w:val="1"/>
      <w:numFmt w:val="lowerLetter"/>
      <w:lvlText w:val="%2."/>
      <w:lvlJc w:val="left"/>
      <w:pPr>
        <w:ind w:left="1785" w:hanging="360"/>
      </w:pPr>
    </w:lvl>
    <w:lvl w:ilvl="2" w:tplc="D1BCB81C">
      <w:start w:val="1"/>
      <w:numFmt w:val="lowerRoman"/>
      <w:lvlText w:val="%3."/>
      <w:lvlJc w:val="right"/>
      <w:pPr>
        <w:ind w:left="2505" w:hanging="180"/>
      </w:pPr>
    </w:lvl>
    <w:lvl w:ilvl="3" w:tplc="88C8FDAA">
      <w:start w:val="1"/>
      <w:numFmt w:val="decimal"/>
      <w:lvlText w:val="%4."/>
      <w:lvlJc w:val="left"/>
      <w:pPr>
        <w:ind w:left="3225" w:hanging="360"/>
      </w:pPr>
    </w:lvl>
    <w:lvl w:ilvl="4" w:tplc="FF4C92DE">
      <w:start w:val="1"/>
      <w:numFmt w:val="lowerLetter"/>
      <w:lvlText w:val="%5."/>
      <w:lvlJc w:val="left"/>
      <w:pPr>
        <w:ind w:left="3945" w:hanging="360"/>
      </w:pPr>
    </w:lvl>
    <w:lvl w:ilvl="5" w:tplc="DED66588">
      <w:start w:val="1"/>
      <w:numFmt w:val="lowerRoman"/>
      <w:lvlText w:val="%6."/>
      <w:lvlJc w:val="right"/>
      <w:pPr>
        <w:ind w:left="4665" w:hanging="180"/>
      </w:pPr>
    </w:lvl>
    <w:lvl w:ilvl="6" w:tplc="A5F8CEC8">
      <w:start w:val="1"/>
      <w:numFmt w:val="decimal"/>
      <w:lvlText w:val="%7."/>
      <w:lvlJc w:val="left"/>
      <w:pPr>
        <w:ind w:left="5385" w:hanging="360"/>
      </w:pPr>
    </w:lvl>
    <w:lvl w:ilvl="7" w:tplc="61406CBC">
      <w:start w:val="1"/>
      <w:numFmt w:val="lowerLetter"/>
      <w:lvlText w:val="%8."/>
      <w:lvlJc w:val="left"/>
      <w:pPr>
        <w:ind w:left="6105" w:hanging="360"/>
      </w:pPr>
    </w:lvl>
    <w:lvl w:ilvl="8" w:tplc="CBBEBB82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A0779E"/>
    <w:multiLevelType w:val="hybridMultilevel"/>
    <w:tmpl w:val="9286AF42"/>
    <w:lvl w:ilvl="0" w:tplc="00A8AE6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5CB0578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62C0F36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E5A615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607E574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B02053E6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31E92B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4BC902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17CF6E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7" w15:restartNumberingAfterBreak="0">
    <w:nsid w:val="7E025B7C"/>
    <w:multiLevelType w:val="hybridMultilevel"/>
    <w:tmpl w:val="CCDA64A6"/>
    <w:lvl w:ilvl="0" w:tplc="8E3C0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4ACF1A">
      <w:start w:val="1"/>
      <w:numFmt w:val="lowerLetter"/>
      <w:lvlText w:val="%2."/>
      <w:lvlJc w:val="left"/>
      <w:pPr>
        <w:ind w:left="1789" w:hanging="360"/>
      </w:pPr>
    </w:lvl>
    <w:lvl w:ilvl="2" w:tplc="C8DAEC18">
      <w:start w:val="1"/>
      <w:numFmt w:val="lowerRoman"/>
      <w:lvlText w:val="%3."/>
      <w:lvlJc w:val="right"/>
      <w:pPr>
        <w:ind w:left="2509" w:hanging="180"/>
      </w:pPr>
    </w:lvl>
    <w:lvl w:ilvl="3" w:tplc="D73E2828">
      <w:start w:val="1"/>
      <w:numFmt w:val="decimal"/>
      <w:lvlText w:val="%4."/>
      <w:lvlJc w:val="left"/>
      <w:pPr>
        <w:ind w:left="3229" w:hanging="360"/>
      </w:pPr>
    </w:lvl>
    <w:lvl w:ilvl="4" w:tplc="F75C345E">
      <w:start w:val="1"/>
      <w:numFmt w:val="lowerLetter"/>
      <w:lvlText w:val="%5."/>
      <w:lvlJc w:val="left"/>
      <w:pPr>
        <w:ind w:left="3949" w:hanging="360"/>
      </w:pPr>
    </w:lvl>
    <w:lvl w:ilvl="5" w:tplc="5B9A8A28">
      <w:start w:val="1"/>
      <w:numFmt w:val="lowerRoman"/>
      <w:lvlText w:val="%6."/>
      <w:lvlJc w:val="right"/>
      <w:pPr>
        <w:ind w:left="4669" w:hanging="180"/>
      </w:pPr>
    </w:lvl>
    <w:lvl w:ilvl="6" w:tplc="C6A2E698">
      <w:start w:val="1"/>
      <w:numFmt w:val="decimal"/>
      <w:lvlText w:val="%7."/>
      <w:lvlJc w:val="left"/>
      <w:pPr>
        <w:ind w:left="5389" w:hanging="360"/>
      </w:pPr>
    </w:lvl>
    <w:lvl w:ilvl="7" w:tplc="E856EAEC">
      <w:start w:val="1"/>
      <w:numFmt w:val="lowerLetter"/>
      <w:lvlText w:val="%8."/>
      <w:lvlJc w:val="left"/>
      <w:pPr>
        <w:ind w:left="6109" w:hanging="360"/>
      </w:pPr>
    </w:lvl>
    <w:lvl w:ilvl="8" w:tplc="214EF2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8"/>
    <w:rsid w:val="000245F8"/>
    <w:rsid w:val="002E64D8"/>
    <w:rsid w:val="00D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32FBFF2-113C-45DA-8B08-E027209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2025-04-08T07:44:00Z</dcterms:created>
  <dc:creator>user</dc:creator>
  <lastModifiedBy>Абдикаримова Асемгуль Берлибековна</lastModifiedBy>
  <dcterms:modified xsi:type="dcterms:W3CDTF">2025-04-09T06:41:00Z</dcterms:modified>
  <revision>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4305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FAE76A9-02FB-4914-B998-CEDB1930C2E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BA5AB7-88BB-44A2-8597-479C0D0E084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Абдикаримова Асемгуль Берлибековна</cp:lastModifiedBy>
  <cp:revision>2</cp:revision>
  <dcterms:created xsi:type="dcterms:W3CDTF">2025-04-24T04:48:00Z</dcterms:created>
  <dcterms:modified xsi:type="dcterms:W3CDTF">2025-04-24T04:48:00Z</dcterms:modified>
</cp:coreProperties>
</file>